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0E" w:rsidRDefault="00D4600E" w:rsidP="00D4600E">
      <w:pPr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Przykładowe tematy prac dyplomowych, które mogłyby być realizowane w Katedrze Inżynierii Ochrony Wód</w:t>
      </w:r>
    </w:p>
    <w:p w:rsidR="00D4600E" w:rsidRDefault="00D4600E" w:rsidP="00D4600E">
      <w:pPr>
        <w:jc w:val="center"/>
        <w:rPr>
          <w:b/>
          <w:sz w:val="18"/>
        </w:rPr>
      </w:pPr>
    </w:p>
    <w:tbl>
      <w:tblPr>
        <w:tblW w:w="1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5"/>
        <w:gridCol w:w="10974"/>
      </w:tblGrid>
      <w:tr w:rsidR="00D4600E" w:rsidTr="00D4600E">
        <w:trPr>
          <w:cantSplit/>
          <w:trHeight w:val="772"/>
        </w:trPr>
        <w:tc>
          <w:tcPr>
            <w:tcW w:w="1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  <w:hideMark/>
          </w:tcPr>
          <w:p w:rsidR="00D4600E" w:rsidRDefault="00D460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KATEDRA INŻYNIERII OCHRONY WÓD</w:t>
            </w:r>
          </w:p>
          <w:p w:rsidR="00D4600E" w:rsidRDefault="00D4600E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rok akademicki</w:t>
            </w:r>
            <w:r>
              <w:rPr>
                <w:b/>
                <w:bCs/>
              </w:rPr>
              <w:t xml:space="preserve"> 2017/2018 (obrona czerwiec 2019)</w:t>
            </w:r>
          </w:p>
        </w:tc>
      </w:tr>
      <w:tr w:rsidR="00D4600E" w:rsidTr="00D4600E">
        <w:trPr>
          <w:cantSplit/>
          <w:trHeight w:val="337"/>
        </w:trPr>
        <w:tc>
          <w:tcPr>
            <w:tcW w:w="1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D4600E" w:rsidRDefault="00D4600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Promotorzy i proponowane tematy prac magisterskich</w:t>
            </w:r>
          </w:p>
        </w:tc>
      </w:tr>
      <w:tr w:rsidR="00D4600E" w:rsidTr="00D4600E">
        <w:trPr>
          <w:cantSplit/>
          <w:trHeight w:val="36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0E" w:rsidRDefault="00D4600E">
            <w:pPr>
              <w:jc w:val="center"/>
              <w:rPr>
                <w:b/>
              </w:rPr>
            </w:pPr>
            <w:r>
              <w:rPr>
                <w:b/>
                <w:iCs/>
              </w:rPr>
              <w:t>Nazwisko i imię promotora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0E" w:rsidRDefault="00D4600E">
            <w:pPr>
              <w:jc w:val="center"/>
              <w:rPr>
                <w:b/>
                <w:iCs/>
              </w:rPr>
            </w:pPr>
            <w:r>
              <w:rPr>
                <w:b/>
                <w:i/>
                <w:iCs/>
              </w:rPr>
              <w:t>Tytuł pracy</w:t>
            </w:r>
          </w:p>
        </w:tc>
      </w:tr>
      <w:tr w:rsidR="00D4600E" w:rsidTr="00D4600E">
        <w:trPr>
          <w:cantSplit/>
          <w:trHeight w:val="576"/>
        </w:trPr>
        <w:tc>
          <w:tcPr>
            <w:tcW w:w="1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D4600E" w:rsidRDefault="00D4600E">
            <w:pPr>
              <w:pStyle w:val="Nagwek2"/>
              <w:jc w:val="center"/>
            </w:pPr>
            <w:r>
              <w:t xml:space="preserve">                                               Kierunek: </w:t>
            </w:r>
            <w:r>
              <w:rPr>
                <w:sz w:val="32"/>
              </w:rPr>
              <w:t>ochrona środowiska</w:t>
            </w:r>
          </w:p>
        </w:tc>
      </w:tr>
      <w:tr w:rsidR="00D4600E" w:rsidTr="00D4600E">
        <w:trPr>
          <w:cantSplit/>
          <w:trHeight w:val="49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0E" w:rsidRDefault="00D4600E">
            <w:pPr>
              <w:rPr>
                <w:lang w:val="de-DE"/>
              </w:rPr>
            </w:pPr>
            <w:r>
              <w:t xml:space="preserve">dr inż. Jolanta Grochowska                   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0E" w:rsidRDefault="00D46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Charakterystyka hydrochemiczna kompleksu jezior kartuskich</w:t>
            </w:r>
          </w:p>
        </w:tc>
      </w:tr>
      <w:tr w:rsidR="00D4600E" w:rsidTr="00D4600E">
        <w:trPr>
          <w:cantSplit/>
          <w:trHeight w:val="457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0E" w:rsidRDefault="00D4600E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inż</w:t>
            </w:r>
            <w:proofErr w:type="spellEnd"/>
            <w:r>
              <w:rPr>
                <w:lang w:val="de-DE"/>
              </w:rPr>
              <w:t>. Michał Łopata</w:t>
            </w:r>
            <w:r>
              <w:t xml:space="preserve">                  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0E" w:rsidRDefault="00D46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 zlewni na ładunek związków biogennych doprowadzanych do jeziora eutroficznego</w:t>
            </w:r>
          </w:p>
        </w:tc>
      </w:tr>
      <w:tr w:rsidR="00D4600E" w:rsidTr="00D4600E">
        <w:trPr>
          <w:cantSplit/>
          <w:trHeight w:val="48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0E" w:rsidRDefault="00D4600E">
            <w:r>
              <w:t xml:space="preserve">dr hab. inż. Julita Dunalska, prof. UWM 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0E" w:rsidRDefault="00D460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stanu troficznego wód powierzchniowych na podstawie danych monitoringowych</w:t>
            </w:r>
          </w:p>
        </w:tc>
      </w:tr>
      <w:tr w:rsidR="00D4600E" w:rsidTr="00D4600E">
        <w:trPr>
          <w:cantSplit/>
          <w:trHeight w:val="49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0E" w:rsidRDefault="00D4600E">
            <w:r>
              <w:t>dr inż. Renata Augustyniak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0E" w:rsidRDefault="007A2C54">
            <w:pPr>
              <w:rPr>
                <w:sz w:val="22"/>
                <w:szCs w:val="22"/>
              </w:rPr>
            </w:pPr>
            <w:r>
              <w:t>Frakcje fosforu w osadach dennych jeziora</w:t>
            </w:r>
          </w:p>
        </w:tc>
      </w:tr>
      <w:tr w:rsidR="007A2C54" w:rsidTr="00D4600E">
        <w:trPr>
          <w:cantSplit/>
          <w:trHeight w:val="49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4" w:rsidRDefault="007A2C54" w:rsidP="00E6754D">
            <w:r>
              <w:t>dr inż. Renata Augustyniak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54" w:rsidRDefault="007A2C54">
            <w:r>
              <w:t>Skład chemiczny osadów dennych jeziora</w:t>
            </w:r>
          </w:p>
        </w:tc>
      </w:tr>
      <w:tr w:rsidR="007A2C54" w:rsidTr="00D4600E">
        <w:trPr>
          <w:cantSplit/>
          <w:trHeight w:val="49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54" w:rsidRDefault="007A2C54" w:rsidP="00E6754D">
            <w:r>
              <w:t>dr inż. Renata Augustyniak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54" w:rsidRDefault="007A2C54">
            <w:r>
              <w:t>Zdolności sorpcyjne osadów dennych jeziora w stosunku do fosforu.</w:t>
            </w:r>
          </w:p>
        </w:tc>
      </w:tr>
      <w:tr w:rsidR="007A2C54" w:rsidTr="00D4600E">
        <w:trPr>
          <w:cantSplit/>
          <w:trHeight w:val="49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54" w:rsidRDefault="007A2C54">
            <w:r>
              <w:t>dr inż. Katarzyna Parszuto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54" w:rsidRDefault="007A2C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procesów samooczyszczania rzeki na podstawie wskaźników sumarycznych węgla organicznego</w:t>
            </w:r>
          </w:p>
        </w:tc>
      </w:tr>
      <w:tr w:rsidR="007A2C54" w:rsidTr="00D4600E">
        <w:trPr>
          <w:cantSplit/>
          <w:trHeight w:val="249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54" w:rsidRDefault="007A2C54">
            <w:r>
              <w:t>dr inż. Renata Tandyrak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54" w:rsidRDefault="007A2C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Zbiorniki wodne wybranego parku miejskiego </w:t>
            </w:r>
          </w:p>
        </w:tc>
      </w:tr>
      <w:tr w:rsidR="007A2C54" w:rsidTr="00D4600E">
        <w:trPr>
          <w:cantSplit/>
          <w:trHeight w:val="235"/>
        </w:trPr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2C54" w:rsidRDefault="007A2C54"/>
        </w:tc>
        <w:tc>
          <w:tcPr>
            <w:tcW w:w="10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C54" w:rsidRDefault="007A2C54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DD7589" w:rsidRDefault="00852003">
      <w:bookmarkStart w:id="0" w:name="_GoBack"/>
      <w:bookmarkEnd w:id="0"/>
    </w:p>
    <w:sectPr w:rsidR="00DD7589" w:rsidSect="00D4600E">
      <w:pgSz w:w="16838" w:h="11906" w:orient="landscape" w:code="9"/>
      <w:pgMar w:top="567" w:right="1418" w:bottom="56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0E"/>
    <w:rsid w:val="00115769"/>
    <w:rsid w:val="00194758"/>
    <w:rsid w:val="00546E93"/>
    <w:rsid w:val="006E379A"/>
    <w:rsid w:val="007A2C54"/>
    <w:rsid w:val="00852003"/>
    <w:rsid w:val="00D4600E"/>
    <w:rsid w:val="00F4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98AA8-3318-4124-8382-7197996A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4600E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600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Jarosław Jaszczur-Nowicki</cp:lastModifiedBy>
  <cp:revision>2</cp:revision>
  <dcterms:created xsi:type="dcterms:W3CDTF">2018-06-05T07:32:00Z</dcterms:created>
  <dcterms:modified xsi:type="dcterms:W3CDTF">2018-06-05T07:32:00Z</dcterms:modified>
</cp:coreProperties>
</file>